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6C0C38" w:rsidRPr="00FD40F4" w:rsidTr="002F12A1">
        <w:trPr>
          <w:trHeight w:val="2202"/>
        </w:trPr>
        <w:tc>
          <w:tcPr>
            <w:tcW w:w="4253" w:type="dxa"/>
          </w:tcPr>
          <w:p w:rsidR="006C0C38" w:rsidRPr="00226810" w:rsidRDefault="006C0C38" w:rsidP="002F12A1">
            <w:pPr>
              <w:jc w:val="center"/>
              <w:rPr>
                <w:b/>
                <w:sz w:val="24"/>
                <w:szCs w:val="24"/>
              </w:rPr>
            </w:pPr>
          </w:p>
          <w:p w:rsidR="006C0C38" w:rsidRDefault="006C0C38" w:rsidP="002F12A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6C0C38" w:rsidRPr="0053769C" w:rsidRDefault="006C0C38" w:rsidP="002F12A1"/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6C0C38" w:rsidRDefault="006C0C38" w:rsidP="002F12A1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6C0C38" w:rsidRDefault="006C0C38" w:rsidP="002F12A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6C0C38" w:rsidRPr="00AA1714" w:rsidRDefault="006C0C38" w:rsidP="002F12A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C0C38" w:rsidRDefault="006C0C38" w:rsidP="002F12A1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6C0C38" w:rsidRPr="00055DAC" w:rsidRDefault="006C0C38" w:rsidP="002F12A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6C0C38" w:rsidRPr="006E30B0" w:rsidRDefault="006C0C38" w:rsidP="002F12A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2658D3">
              <w:fldChar w:fldCharType="begin"/>
            </w:r>
            <w:r w:rsidRPr="006323A2">
              <w:rPr>
                <w:lang w:val="en-US"/>
              </w:rPr>
              <w:instrText>HYPERLINK "mailto:Aydar.Tul@tatar.ru"</w:instrText>
            </w:r>
            <w:r w:rsidR="002658D3">
              <w:fldChar w:fldCharType="separate"/>
            </w:r>
            <w:r w:rsidRPr="005A2710">
              <w:rPr>
                <w:rStyle w:val="a3"/>
                <w:lang w:val="en-US"/>
              </w:rPr>
              <w:t>Aydar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Tul</w:t>
            </w:r>
            <w:r w:rsidRPr="006E30B0">
              <w:rPr>
                <w:rStyle w:val="a3"/>
                <w:lang w:val="en-US"/>
              </w:rPr>
              <w:t>@</w:t>
            </w:r>
            <w:r w:rsidRPr="005A2710">
              <w:rPr>
                <w:rStyle w:val="a3"/>
                <w:lang w:val="en-US"/>
              </w:rPr>
              <w:t>tatar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ru</w:t>
            </w:r>
            <w:r w:rsidR="002658D3">
              <w:fldChar w:fldCharType="end"/>
            </w:r>
          </w:p>
        </w:tc>
        <w:tc>
          <w:tcPr>
            <w:tcW w:w="1559" w:type="dxa"/>
          </w:tcPr>
          <w:p w:rsidR="006C0C38" w:rsidRPr="006E30B0" w:rsidRDefault="006C0C38" w:rsidP="002F12A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C0C38" w:rsidRPr="00226810" w:rsidRDefault="006C0C38" w:rsidP="002F12A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C0C38" w:rsidRPr="00226810" w:rsidRDefault="006C0C38" w:rsidP="002F12A1">
            <w:pPr>
              <w:pStyle w:val="1"/>
              <w:rPr>
                <w:sz w:val="20"/>
              </w:rPr>
            </w:pPr>
          </w:p>
          <w:p w:rsidR="006C0C38" w:rsidRPr="00226810" w:rsidRDefault="006C0C38" w:rsidP="002F12A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6C0C38" w:rsidRPr="00226810" w:rsidRDefault="006C0C38" w:rsidP="002F12A1">
            <w:pPr>
              <w:rPr>
                <w:sz w:val="16"/>
                <w:szCs w:val="16"/>
              </w:rPr>
            </w:pPr>
          </w:p>
          <w:p w:rsidR="006C0C38" w:rsidRDefault="006C0C38" w:rsidP="002F12A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6C0C38" w:rsidRDefault="006C0C38" w:rsidP="002F12A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6C0C38" w:rsidRDefault="006C0C38" w:rsidP="002F12A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6C0C38" w:rsidRDefault="006C0C38" w:rsidP="002F12A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6C0C38" w:rsidRPr="00277E5A" w:rsidRDefault="006C0C38" w:rsidP="002F12A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6C0C38" w:rsidRDefault="006C0C38" w:rsidP="002F12A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6C0C38" w:rsidRPr="0053769C" w:rsidRDefault="006C0C38" w:rsidP="002F12A1">
            <w:pPr>
              <w:rPr>
                <w:lang w:val="tt-RU"/>
              </w:rPr>
            </w:pPr>
          </w:p>
          <w:p w:rsidR="006C0C38" w:rsidRPr="009479FE" w:rsidRDefault="006C0C38" w:rsidP="002F12A1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6C0C38" w:rsidRPr="00277E5A" w:rsidRDefault="006C0C38" w:rsidP="002F12A1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6C0C38" w:rsidRDefault="006C0C38" w:rsidP="002F12A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6C0C38" w:rsidRPr="00FD40F4" w:rsidRDefault="006C0C38" w:rsidP="002F12A1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C0C38" w:rsidTr="002F12A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C0C38" w:rsidRPr="00226810" w:rsidRDefault="006C0C38" w:rsidP="002F12A1">
            <w:pPr>
              <w:jc w:val="center"/>
              <w:rPr>
                <w:lang w:val="tt-RU"/>
              </w:rPr>
            </w:pPr>
          </w:p>
          <w:p w:rsidR="006C0C38" w:rsidRDefault="006C0C38" w:rsidP="002F12A1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6C0C38" w:rsidRPr="00251808" w:rsidRDefault="006C0C38" w:rsidP="006C0C38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</w:t>
      </w:r>
      <w:r w:rsidR="008F22CB">
        <w:rPr>
          <w:b/>
          <w:bCs/>
          <w:sz w:val="24"/>
          <w:szCs w:val="24"/>
          <w:lang w:eastAsia="ar-SA"/>
        </w:rPr>
        <w:t xml:space="preserve">    </w:t>
      </w:r>
      <w:r>
        <w:rPr>
          <w:b/>
          <w:bCs/>
          <w:sz w:val="24"/>
          <w:szCs w:val="24"/>
          <w:lang w:eastAsia="ar-SA"/>
        </w:rPr>
        <w:t xml:space="preserve">             КАРАР</w:t>
      </w:r>
    </w:p>
    <w:p w:rsidR="006C0C38" w:rsidRPr="005B532D" w:rsidRDefault="006C0C38" w:rsidP="006C0C38">
      <w:pPr>
        <w:suppressAutoHyphens/>
        <w:autoSpaceDE w:val="0"/>
        <w:rPr>
          <w:sz w:val="24"/>
          <w:szCs w:val="24"/>
          <w:lang w:eastAsia="ar-SA"/>
        </w:rPr>
      </w:pPr>
      <w:r w:rsidRPr="00DA161C">
        <w:rPr>
          <w:sz w:val="24"/>
          <w:szCs w:val="24"/>
          <w:lang w:eastAsia="ar-SA"/>
        </w:rPr>
        <w:t xml:space="preserve">« </w:t>
      </w:r>
      <w:r w:rsidR="006323A2">
        <w:rPr>
          <w:sz w:val="24"/>
          <w:szCs w:val="24"/>
          <w:lang w:eastAsia="ar-SA"/>
        </w:rPr>
        <w:t>2</w:t>
      </w:r>
      <w:r w:rsidR="008914E3">
        <w:rPr>
          <w:sz w:val="24"/>
          <w:szCs w:val="24"/>
          <w:lang w:eastAsia="ar-SA"/>
        </w:rPr>
        <w:t>3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</w:t>
      </w:r>
      <w:r w:rsidR="006323A2">
        <w:rPr>
          <w:sz w:val="24"/>
          <w:szCs w:val="24"/>
          <w:lang w:eastAsia="ar-SA"/>
        </w:rPr>
        <w:t>марта</w:t>
      </w:r>
      <w:r>
        <w:rPr>
          <w:sz w:val="24"/>
          <w:szCs w:val="24"/>
          <w:lang w:eastAsia="ar-SA"/>
        </w:rPr>
        <w:t xml:space="preserve">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21 </w:t>
      </w:r>
      <w:r w:rsidR="00531280">
        <w:rPr>
          <w:sz w:val="24"/>
          <w:szCs w:val="24"/>
          <w:lang w:val="tt-RU" w:eastAsia="ar-SA"/>
        </w:rPr>
        <w:t>г</w:t>
      </w:r>
      <w:r w:rsidRPr="00DA161C">
        <w:rPr>
          <w:sz w:val="24"/>
          <w:szCs w:val="24"/>
          <w:lang w:eastAsia="ar-SA"/>
        </w:rPr>
        <w:t xml:space="preserve">.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</w:t>
      </w:r>
      <w:r w:rsidR="008F22CB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 №  </w:t>
      </w:r>
      <w:r w:rsidR="006323A2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</w:p>
    <w:p w:rsidR="006C0C38" w:rsidRPr="00C80E71" w:rsidRDefault="006C0C38" w:rsidP="006C0C38">
      <w:pPr>
        <w:ind w:right="-2" w:firstLine="567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0C38" w:rsidRDefault="006C0C38" w:rsidP="006C0C38">
      <w:pPr>
        <w:rPr>
          <w:sz w:val="24"/>
          <w:szCs w:val="24"/>
        </w:rPr>
      </w:pP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>Об утверждении Положения о порядке и условиях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 xml:space="preserve">распоряжения имуществом, включенным в перечень 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 xml:space="preserve">муниципального имущества муниципального 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 xml:space="preserve">образования «Айдаровское сельское поселение», </w:t>
      </w:r>
    </w:p>
    <w:p w:rsidR="006C0C38" w:rsidRPr="006323A2" w:rsidRDefault="006C0C38" w:rsidP="006C0C38">
      <w:pPr>
        <w:rPr>
          <w:sz w:val="28"/>
          <w:szCs w:val="28"/>
        </w:rPr>
      </w:pPr>
      <w:proofErr w:type="gramStart"/>
      <w:r w:rsidRPr="006323A2">
        <w:rPr>
          <w:sz w:val="28"/>
          <w:szCs w:val="28"/>
        </w:rPr>
        <w:t xml:space="preserve">предназначенного для предоставления во владение </w:t>
      </w:r>
      <w:proofErr w:type="gramEnd"/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>и (или) в пользование субъектам малого и среднего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 xml:space="preserve">предпринимательства и организациям, образующим 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 xml:space="preserve">инфраструктуру поддержки субъектов малого и </w:t>
      </w:r>
    </w:p>
    <w:p w:rsidR="006C0C38" w:rsidRPr="006323A2" w:rsidRDefault="006C0C38" w:rsidP="006C0C38">
      <w:pPr>
        <w:rPr>
          <w:sz w:val="28"/>
          <w:szCs w:val="28"/>
        </w:rPr>
      </w:pPr>
      <w:r w:rsidRPr="006323A2">
        <w:rPr>
          <w:sz w:val="28"/>
          <w:szCs w:val="28"/>
        </w:rPr>
        <w:t>среднего предпринимательства</w:t>
      </w:r>
    </w:p>
    <w:p w:rsidR="006C0C38" w:rsidRDefault="006C0C38" w:rsidP="006C0C38">
      <w:pPr>
        <w:rPr>
          <w:sz w:val="24"/>
          <w:szCs w:val="24"/>
        </w:rPr>
      </w:pP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proofErr w:type="gramStart"/>
      <w:r w:rsidRPr="00433EA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24.07.2007 года №209-ФЗ «О развитии малого и среднего предпринимательства в Российской Федерации» в действующей редакции, в целях создания условий для развития малого и среднего предпринимательства на территории муниципального образования «Айдаровское сельское поселение» Тюлячинского муниципального района Республики Татарстан, Федеральным законом от 06.10.2003 №131-ФЗ «Об общих принципах организации местного самоуправления в Российской Федерации» в действующей редакции</w:t>
      </w:r>
      <w:proofErr w:type="gramEnd"/>
      <w:r>
        <w:rPr>
          <w:sz w:val="28"/>
          <w:szCs w:val="28"/>
        </w:rPr>
        <w:t>, руководствуясь Уставом муниципального образования «Айдаровское сельское поселение Тюлячинского муниципального района Республики Татарстан», исполнительный комитет Айдаровского сельского поселения.</w:t>
      </w:r>
    </w:p>
    <w:p w:rsidR="006C0C38" w:rsidRPr="007F28C7" w:rsidRDefault="006C0C38" w:rsidP="006C0C38">
      <w:pPr>
        <w:ind w:firstLine="708"/>
        <w:jc w:val="center"/>
        <w:rPr>
          <w:b/>
          <w:sz w:val="28"/>
          <w:szCs w:val="28"/>
        </w:rPr>
      </w:pPr>
    </w:p>
    <w:p w:rsidR="006C0C38" w:rsidRDefault="006C0C38" w:rsidP="006C0C38">
      <w:pPr>
        <w:ind w:firstLine="708"/>
        <w:jc w:val="center"/>
        <w:rPr>
          <w:b/>
          <w:sz w:val="28"/>
          <w:szCs w:val="28"/>
        </w:rPr>
      </w:pPr>
      <w:r w:rsidRPr="007F28C7">
        <w:rPr>
          <w:b/>
          <w:sz w:val="28"/>
          <w:szCs w:val="28"/>
        </w:rPr>
        <w:t>ПОСТАНОВЛЯЕТ:</w:t>
      </w:r>
    </w:p>
    <w:p w:rsidR="006C0C38" w:rsidRDefault="006C0C38" w:rsidP="006C0C38">
      <w:pPr>
        <w:ind w:firstLine="708"/>
        <w:jc w:val="center"/>
        <w:rPr>
          <w:b/>
          <w:sz w:val="28"/>
          <w:szCs w:val="28"/>
        </w:rPr>
      </w:pP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и условиях распоряжения имуществом, включенным в перечень муниципального имущества муниципального образования «Айдаровское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Pr="007F28C7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(Приложение).</w:t>
      </w:r>
    </w:p>
    <w:p w:rsidR="006C0C38" w:rsidRPr="00B56C4F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вступает в силу со дня принятия и подлежит обнародованию путем размещения на информационном стенде муниципального образования «Айдаровское сельское поселение Тюлячинского муниципального района Республики Татарстан» и подлежит размещению на официальном сайте сельского поселения: </w:t>
      </w:r>
      <w:proofErr w:type="spellStart"/>
      <w:r>
        <w:rPr>
          <w:sz w:val="28"/>
          <w:szCs w:val="28"/>
          <w:lang w:val="en-US"/>
        </w:rPr>
        <w:t>tulyachi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B56C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56C4F">
        <w:rPr>
          <w:sz w:val="28"/>
          <w:szCs w:val="28"/>
        </w:rPr>
        <w:t>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                _______</w:t>
      </w:r>
      <w:r w:rsidR="006323A2">
        <w:rPr>
          <w:sz w:val="28"/>
          <w:szCs w:val="28"/>
        </w:rPr>
        <w:t xml:space="preserve">   Р.Р. Хазиев</w:t>
      </w: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right"/>
        <w:rPr>
          <w:sz w:val="24"/>
          <w:szCs w:val="24"/>
        </w:rPr>
      </w:pPr>
    </w:p>
    <w:p w:rsidR="006C0C38" w:rsidRPr="00985326" w:rsidRDefault="006C0C38" w:rsidP="006C0C3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lastRenderedPageBreak/>
        <w:t>Приложение</w:t>
      </w:r>
    </w:p>
    <w:p w:rsidR="006C0C38" w:rsidRPr="00985326" w:rsidRDefault="006C0C38" w:rsidP="006C0C3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>к постановлению исполкома</w:t>
      </w:r>
    </w:p>
    <w:p w:rsidR="006323A2" w:rsidRDefault="006C0C38" w:rsidP="006C0C3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 xml:space="preserve">муниципального образования </w:t>
      </w:r>
    </w:p>
    <w:p w:rsidR="006C0C38" w:rsidRDefault="006C0C38" w:rsidP="006C0C3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>«Айдаровское сельское поселение»</w:t>
      </w:r>
    </w:p>
    <w:p w:rsidR="006C0C38" w:rsidRDefault="006C0C38" w:rsidP="006C0C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23A2">
        <w:rPr>
          <w:sz w:val="24"/>
          <w:szCs w:val="24"/>
        </w:rPr>
        <w:t>2</w:t>
      </w:r>
      <w:r w:rsidR="008F22CB">
        <w:rPr>
          <w:sz w:val="24"/>
          <w:szCs w:val="24"/>
        </w:rPr>
        <w:t>3</w:t>
      </w:r>
      <w:r w:rsidR="006323A2">
        <w:rPr>
          <w:sz w:val="24"/>
          <w:szCs w:val="24"/>
        </w:rPr>
        <w:t>.03.</w:t>
      </w:r>
      <w:r>
        <w:rPr>
          <w:sz w:val="24"/>
          <w:szCs w:val="24"/>
        </w:rPr>
        <w:t>2021 года №</w:t>
      </w:r>
      <w:r w:rsidR="006323A2">
        <w:rPr>
          <w:sz w:val="24"/>
          <w:szCs w:val="24"/>
        </w:rPr>
        <w:t xml:space="preserve"> 8</w:t>
      </w:r>
    </w:p>
    <w:p w:rsidR="006C0C38" w:rsidRDefault="006C0C38" w:rsidP="006C0C38">
      <w:pPr>
        <w:jc w:val="right"/>
        <w:rPr>
          <w:sz w:val="24"/>
          <w:szCs w:val="24"/>
        </w:rPr>
      </w:pPr>
    </w:p>
    <w:p w:rsidR="006C0C38" w:rsidRDefault="006C0C38" w:rsidP="006C0C38">
      <w:pPr>
        <w:jc w:val="center"/>
        <w:rPr>
          <w:b/>
          <w:sz w:val="28"/>
          <w:szCs w:val="28"/>
        </w:rPr>
      </w:pPr>
    </w:p>
    <w:p w:rsidR="006C0C38" w:rsidRPr="00985326" w:rsidRDefault="006C0C38" w:rsidP="006C0C38">
      <w:pPr>
        <w:jc w:val="center"/>
        <w:rPr>
          <w:b/>
          <w:sz w:val="28"/>
          <w:szCs w:val="28"/>
        </w:rPr>
      </w:pPr>
      <w:r w:rsidRPr="00985326">
        <w:rPr>
          <w:b/>
          <w:sz w:val="28"/>
          <w:szCs w:val="28"/>
        </w:rPr>
        <w:t>Положение</w:t>
      </w:r>
    </w:p>
    <w:p w:rsidR="006C0C38" w:rsidRPr="00985326" w:rsidRDefault="006C0C38" w:rsidP="00531280">
      <w:pPr>
        <w:jc w:val="center"/>
        <w:rPr>
          <w:b/>
          <w:sz w:val="28"/>
          <w:szCs w:val="28"/>
        </w:rPr>
      </w:pPr>
      <w:r w:rsidRPr="00985326">
        <w:rPr>
          <w:b/>
          <w:sz w:val="28"/>
          <w:szCs w:val="28"/>
        </w:rPr>
        <w:t>о порядке и условиях распоряжения имуществом, включенным в перечень</w:t>
      </w:r>
      <w:r w:rsidR="00531280">
        <w:rPr>
          <w:b/>
          <w:sz w:val="28"/>
          <w:szCs w:val="28"/>
        </w:rPr>
        <w:t xml:space="preserve">  </w:t>
      </w:r>
      <w:r w:rsidRPr="00985326">
        <w:rPr>
          <w:b/>
          <w:sz w:val="28"/>
          <w:szCs w:val="28"/>
        </w:rPr>
        <w:t>муниципального имущества муниципального образования «Айдаровское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0C38" w:rsidRDefault="006C0C38" w:rsidP="006C0C38">
      <w:pPr>
        <w:jc w:val="center"/>
        <w:rPr>
          <w:sz w:val="28"/>
          <w:szCs w:val="28"/>
        </w:rPr>
      </w:pPr>
    </w:p>
    <w:p w:rsidR="006C0C38" w:rsidRDefault="006C0C38" w:rsidP="006C0C38">
      <w:pPr>
        <w:jc w:val="center"/>
        <w:rPr>
          <w:sz w:val="28"/>
          <w:szCs w:val="28"/>
        </w:rPr>
      </w:pPr>
    </w:p>
    <w:p w:rsidR="006C0C38" w:rsidRDefault="006C0C38" w:rsidP="006C0C3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0C38" w:rsidRPr="00985326" w:rsidRDefault="006C0C38" w:rsidP="006C0C3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C38" w:rsidRPr="002E2516" w:rsidRDefault="006C0C38" w:rsidP="006C0C38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E2516">
        <w:rPr>
          <w:sz w:val="28"/>
          <w:szCs w:val="28"/>
        </w:rPr>
        <w:t>Настоящее Положение устанавливает особенности: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«Айдаровское сельское поселение» предназначенного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</w:t>
      </w:r>
      <w:r w:rsidRPr="007F28C7">
        <w:rPr>
          <w:sz w:val="28"/>
          <w:szCs w:val="28"/>
        </w:rPr>
        <w:t>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 (далее -  Перечень);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</w:t>
      </w:r>
      <w:r w:rsidRPr="007F28C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).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Имущество, включенное в Перечень, в том числе земельные участка, предоставляются в аренду субъектом малого и среднего предпринимательства и организациями,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</w:r>
      <w:proofErr w:type="gramEnd"/>
      <w:r>
        <w:rPr>
          <w:sz w:val="28"/>
          <w:szCs w:val="28"/>
        </w:rPr>
        <w:t xml:space="preserve">» в действующей редакции (далее – Закон о защите конкуренции), а в отношении земельных участков – подпунктом 12 пункта 2 статьи 39.6 Земельного кодекса Российской Федерации в действующей редакции,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 в действующей редакции, и организации, образующие инфраструктуру поддержки малого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среднего предпринимательства, сведения о которых содержатся в едином реестре </w:t>
      </w:r>
      <w:r>
        <w:rPr>
          <w:sz w:val="28"/>
          <w:szCs w:val="28"/>
        </w:rPr>
        <w:lastRenderedPageBreak/>
        <w:t xml:space="preserve">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 в действующей редакции. </w:t>
      </w:r>
      <w:proofErr w:type="gramEnd"/>
    </w:p>
    <w:p w:rsidR="006C0C38" w:rsidRDefault="006C0C38" w:rsidP="006C0C38">
      <w:pPr>
        <w:ind w:firstLine="348"/>
        <w:jc w:val="both"/>
        <w:rPr>
          <w:sz w:val="28"/>
          <w:szCs w:val="28"/>
        </w:rPr>
      </w:pPr>
    </w:p>
    <w:p w:rsidR="006C0C38" w:rsidRDefault="006C0C38" w:rsidP="006C0C38">
      <w:pPr>
        <w:ind w:firstLine="3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6C0C38" w:rsidRDefault="006C0C38" w:rsidP="006C0C38">
      <w:pPr>
        <w:ind w:firstLine="348"/>
        <w:jc w:val="center"/>
        <w:rPr>
          <w:sz w:val="28"/>
          <w:szCs w:val="28"/>
        </w:rPr>
      </w:pP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исполнительным органом муниципального образования «Айдаровское сельское поселение" (далее – уполномоченный орган) –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 казны муниципального образования «Айдаровское сельское поселение»;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право хозяйственного ведения или оперативного управления за соответствующим предприятием или учреждением.</w:t>
      </w:r>
    </w:p>
    <w:p w:rsidR="006C0C38" w:rsidRPr="00C32FBC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в аренду имущества осуществляется: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в действующей редакции,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</w:t>
      </w:r>
      <w:proofErr w:type="gramEnd"/>
      <w:r>
        <w:rPr>
          <w:sz w:val="28"/>
          <w:szCs w:val="28"/>
        </w:rPr>
        <w:t xml:space="preserve"> в аренду на торгах.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 xml:space="preserve">По заявлению Субъекта, имеющего право на предоставление имущества казны без проведения торгов в соответствии с положениями главы пятой Закона о защите конкуренции, а также в иных случаях, когда допускается заключение договора аренды муниципального имущества без проведения торгов </w:t>
      </w:r>
      <w:r>
        <w:rPr>
          <w:sz w:val="28"/>
          <w:szCs w:val="28"/>
        </w:rPr>
        <w:lastRenderedPageBreak/>
        <w:t>в соответствии с частью 1 статьи 17.1 Закона о защите конкуренции, в том числе: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</w:t>
      </w:r>
      <w:proofErr w:type="gramEnd"/>
      <w:r>
        <w:rPr>
          <w:sz w:val="28"/>
          <w:szCs w:val="28"/>
        </w:rPr>
        <w:t xml:space="preserve">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>
        <w:rPr>
          <w:sz w:val="28"/>
          <w:szCs w:val="28"/>
        </w:rPr>
        <w:t>с даты включения</w:t>
      </w:r>
      <w:proofErr w:type="gramEnd"/>
      <w:r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исполнительного органа муниципального образования «Айдаровское сельское поселение», принятое по результатам рассмотрения заявления, поданного в соответствии с подпунктом 2.2.2 настоящего Положения. 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обратившееся лицо является субъектом МСП;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обратившееся лицо имеет право на получение поддержки.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предоставление времени поступления заявления.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прилагаемыми документами рассматривается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2.6 настоящего Положения, указанные в настоящем пункте сроки увеличиваются на десять дней.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течение сроки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Основаниями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муниципального имущества в аренду без проведения торгов являются: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заявителю не может быть </w:t>
      </w:r>
      <w:proofErr w:type="gramStart"/>
      <w:r>
        <w:rPr>
          <w:sz w:val="28"/>
          <w:szCs w:val="28"/>
        </w:rPr>
        <w:t>предоставлена</w:t>
      </w:r>
      <w:proofErr w:type="gramEnd"/>
      <w:r>
        <w:rPr>
          <w:sz w:val="28"/>
          <w:szCs w:val="28"/>
        </w:rPr>
        <w:t xml:space="preserve"> государственная или муниципальная поддержки в соответствии с частью 3 статьи 14 Федерального закона от 24.07.2007 года № 209-ФЗ «О развитии малого и среднего предпринимательства в Российской Федерации» в действующей редакции;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закона о т 24.07.2007 года № 209-ФЗ «О развитии малого и среднего предпринимательства в Российской Федерации» в действующей редакции. 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2.7 настоящего Положения.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3-х лет;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</w:t>
      </w:r>
      <w:proofErr w:type="gramStart"/>
      <w:r>
        <w:rPr>
          <w:sz w:val="28"/>
          <w:szCs w:val="28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объектов хозяйственной деятельности, передачу в субаренду, за исключением предоставления такого имущества в субаренду субъектам малого и среднего </w:t>
      </w:r>
      <w:r>
        <w:rPr>
          <w:sz w:val="28"/>
          <w:szCs w:val="28"/>
        </w:rPr>
        <w:lastRenderedPageBreak/>
        <w:t>предпринимательства, и в случае, если в</w:t>
      </w:r>
      <w:proofErr w:type="gramEnd"/>
      <w:r>
        <w:rPr>
          <w:sz w:val="28"/>
          <w:szCs w:val="28"/>
        </w:rPr>
        <w:t xml:space="preserve"> субаренду предоставляется имущество, предусмотренное пунктом 14 части 1 статьи 17.1 Закона о защите конкуренции;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</w:t>
      </w:r>
      <w:proofErr w:type="gramStart"/>
      <w:r>
        <w:rPr>
          <w:sz w:val="28"/>
          <w:szCs w:val="28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 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 в торгах: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или муниципальная поддержки в соответствии с частью 3 статьи 14 Федерального закона от 24.07.2007 года № 209-ФЗ «О развитии малого и среднего предпринимательства в Российской Федерации» в действующей редакции;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года № 209-ФЗ «О развитии малого и среднего предпринимательства в Российской Федерации» в действующей редакции.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</w:t>
      </w:r>
      <w:proofErr w:type="gramStart"/>
      <w:r>
        <w:rPr>
          <w:sz w:val="28"/>
          <w:szCs w:val="28"/>
        </w:rPr>
        <w:t>на право на</w:t>
      </w:r>
      <w:proofErr w:type="gramEnd"/>
      <w:r>
        <w:rPr>
          <w:sz w:val="28"/>
          <w:szCs w:val="28"/>
        </w:rPr>
        <w:t xml:space="preserve"> получение указанных льгот, установленных постановлением Правительства Российской Федерации от 21.08.2010 года № 645 «Обимущественной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</w:t>
      </w: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участником торгов, но препятствует включению в договор условий о льготах по арендной плате.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proofErr w:type="gramStart"/>
      <w:r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года № 209-ФЗ «О развитии малого и среднего предпринимательства в Российской Федерации» в действующей редакции,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</w:t>
      </w:r>
      <w:proofErr w:type="gramEnd"/>
      <w:r>
        <w:rPr>
          <w:sz w:val="28"/>
          <w:szCs w:val="28"/>
        </w:rPr>
        <w:t xml:space="preserve">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не менее 10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такого предупреждения Субъектом.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обращаться в суд с требованием о прекращении права аренды муниципального имущества;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  <w:proofErr w:type="gramEnd"/>
    </w:p>
    <w:p w:rsidR="006C0C38" w:rsidRDefault="006C0C38" w:rsidP="006C0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дачи указанного согласия является соответствие условий предоставления имущества настоящего Положению. </w:t>
      </w:r>
    </w:p>
    <w:p w:rsidR="006C0C38" w:rsidRDefault="006C0C38" w:rsidP="006C0C38">
      <w:pPr>
        <w:ind w:firstLine="567"/>
        <w:jc w:val="both"/>
        <w:rPr>
          <w:sz w:val="28"/>
          <w:szCs w:val="28"/>
        </w:rPr>
      </w:pPr>
    </w:p>
    <w:p w:rsidR="006C0C38" w:rsidRPr="003E07DD" w:rsidRDefault="006C0C38" w:rsidP="006C0C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C38" w:rsidRPr="003E07DD" w:rsidRDefault="006C0C38" w:rsidP="006C0C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7DD">
        <w:rPr>
          <w:rFonts w:ascii="Times New Roman" w:hAnsi="Times New Roman" w:cs="Times New Roman"/>
          <w:b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6C0C38" w:rsidRDefault="006C0C38" w:rsidP="006C0C3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C0C38" w:rsidRDefault="006C0C38" w:rsidP="006C0C38">
      <w:pPr>
        <w:pStyle w:val="a4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предоставлении федерального имущества» устанавливается следующий порядок внесения арендной платы за имущество:</w:t>
      </w:r>
    </w:p>
    <w:p w:rsidR="006C0C38" w:rsidRDefault="006C0C38" w:rsidP="006C0C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6C0C38" w:rsidRDefault="006C0C38" w:rsidP="006C0C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6C0C38" w:rsidRDefault="006C0C38" w:rsidP="006C0C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6C0C38" w:rsidRDefault="006C0C38" w:rsidP="006C0C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Установленные настоящим разделом льготы по арендной плате подлежат отмене в следующих случаях: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имущества;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внесение арендной платы более двух периодов подряд;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имущества не по назначению;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основания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Российской Федерации. 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льготы подлежат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факта соответствующего нарушения.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согласие администрации муниципального образования </w:t>
      </w:r>
      <w:r w:rsidRPr="00216F17">
        <w:rPr>
          <w:rFonts w:ascii="Times New Roman" w:hAnsi="Times New Roman" w:cs="Times New Roman"/>
          <w:sz w:val="28"/>
          <w:szCs w:val="28"/>
        </w:rPr>
        <w:t>«Айдаровское сельское поселение», 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6C0C38" w:rsidRDefault="006C0C38" w:rsidP="006C0C3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C38" w:rsidRPr="00C3771D" w:rsidRDefault="006C0C38" w:rsidP="006C0C38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1D">
        <w:rPr>
          <w:rFonts w:ascii="Times New Roman" w:hAnsi="Times New Roman" w:cs="Times New Roman"/>
          <w:b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участки.</w:t>
      </w:r>
      <w:bookmarkStart w:id="0" w:name="_GoBack"/>
      <w:bookmarkEnd w:id="0"/>
    </w:p>
    <w:p w:rsidR="006C0C38" w:rsidRDefault="006C0C38" w:rsidP="006C0C38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  <w:r w:rsidRPr="00216C3E">
        <w:rPr>
          <w:sz w:val="28"/>
          <w:szCs w:val="28"/>
        </w:rPr>
        <w:t xml:space="preserve">4.1. </w:t>
      </w:r>
      <w:r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привлечения им специализированная организация (далее – уполномоченный орган).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Предоставление в аренду земельных участков, включенных в Перечень, осуществляется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положениями главы </w:t>
      </w:r>
      <w:r>
        <w:rPr>
          <w:sz w:val="28"/>
          <w:szCs w:val="28"/>
          <w:lang w:val="en-US"/>
        </w:rPr>
        <w:t>v</w:t>
      </w:r>
      <w:r w:rsidRPr="00216C3E">
        <w:rPr>
          <w:sz w:val="28"/>
          <w:szCs w:val="28"/>
        </w:rPr>
        <w:t>.1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4.2.1. </w:t>
      </w:r>
      <w:proofErr w:type="gramStart"/>
      <w:r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которго соответствует указанным в извещении о проведении аукциона условиям аукциона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либо с Субъектом, признанным единственным участником аукциона </w:t>
      </w:r>
      <w:r>
        <w:rPr>
          <w:sz w:val="28"/>
          <w:szCs w:val="28"/>
        </w:rPr>
        <w:lastRenderedPageBreak/>
        <w:t>или единственным лицом, принявшим участие в аукционе, а также в случае, указанном в пункте 35 статьи 39.12 Земельного кодекса Российской Федерации.</w:t>
      </w:r>
      <w:proofErr w:type="gramEnd"/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В случае, указанном в пункте 4.2.1 настоящего Порядка,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023338">
          <w:rPr>
            <w:rStyle w:val="a3"/>
            <w:sz w:val="28"/>
            <w:szCs w:val="28"/>
            <w:lang w:val="en-US"/>
          </w:rPr>
          <w:t>www</w:t>
        </w:r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 в действующей редакции, заявители декларируют свою принадлежность к субъектам малого и среднего предпринимательства путем представления в форме документа</w:t>
      </w:r>
      <w:proofErr w:type="gramEnd"/>
      <w:r>
        <w:rPr>
          <w:sz w:val="28"/>
          <w:szCs w:val="28"/>
        </w:rPr>
        <w:t xml:space="preserve">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4.5. Поступившие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4.6. </w:t>
      </w:r>
      <w:proofErr w:type="gramStart"/>
      <w:r>
        <w:rPr>
          <w:sz w:val="28"/>
          <w:szCs w:val="28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</w:t>
      </w:r>
      <w:r>
        <w:rPr>
          <w:sz w:val="28"/>
          <w:szCs w:val="28"/>
        </w:rPr>
        <w:lastRenderedPageBreak/>
        <w:t>июля</w:t>
      </w:r>
      <w:proofErr w:type="gramEnd"/>
      <w:r>
        <w:rPr>
          <w:sz w:val="28"/>
          <w:szCs w:val="28"/>
        </w:rPr>
        <w:t xml:space="preserve"> 2007 года № 209-ФЗ «О развитии малого и среднего предпринимательства в Российской Федерации» в действующей редакции, обратилось лицо, в отношении которого не может оказываться поддержка в соответствии с частью 3 статьи 14 указанного Федерального закона.   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 В проект договора аренды земельного участка включаются условия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гражданским и земельным законодательством Российской Федерации, в том числе следующие: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4.7.3. О льготах по арендной плате в отношении земельного участка, включенного в перечень и условиях, при соблюдении которых они применятся,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факта нарушения указанных условий.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0C38" w:rsidRDefault="006C0C38" w:rsidP="006C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4.7.5. </w:t>
      </w:r>
      <w:proofErr w:type="gramStart"/>
      <w:r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Pr="003E07DD" w:rsidRDefault="006C0C38" w:rsidP="006C0C38">
      <w:pPr>
        <w:pStyle w:val="a4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6C0C38" w:rsidRDefault="006C0C38" w:rsidP="006C0C38">
      <w:pPr>
        <w:ind w:firstLine="348"/>
        <w:jc w:val="both"/>
        <w:rPr>
          <w:sz w:val="28"/>
          <w:szCs w:val="28"/>
        </w:rPr>
      </w:pPr>
    </w:p>
    <w:p w:rsidR="006C0C38" w:rsidRPr="000A61E5" w:rsidRDefault="006C0C38" w:rsidP="006C0C38">
      <w:pPr>
        <w:ind w:left="360" w:firstLine="348"/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6C0C38" w:rsidRDefault="006C0C38" w:rsidP="006C0C38">
      <w:pPr>
        <w:jc w:val="both"/>
        <w:rPr>
          <w:sz w:val="28"/>
          <w:szCs w:val="28"/>
        </w:rPr>
      </w:pPr>
    </w:p>
    <w:p w:rsidR="002314EE" w:rsidRDefault="002314EE"/>
    <w:p w:rsidR="00985079" w:rsidRDefault="00985079"/>
    <w:p w:rsidR="00985079" w:rsidRDefault="00985079"/>
    <w:p w:rsidR="00985079" w:rsidRDefault="00985079"/>
    <w:p w:rsidR="00985079" w:rsidRDefault="00985079" w:rsidP="00985079"/>
    <w:p w:rsidR="00985079" w:rsidRPr="00985079" w:rsidRDefault="00985079" w:rsidP="00985079"/>
    <w:sectPr w:rsidR="00985079" w:rsidRPr="00985079" w:rsidSect="00955F3C">
      <w:pgSz w:w="11906" w:h="16838"/>
      <w:pgMar w:top="794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B3"/>
    <w:multiLevelType w:val="multilevel"/>
    <w:tmpl w:val="D4988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2043F2"/>
    <w:multiLevelType w:val="multilevel"/>
    <w:tmpl w:val="5DE6AD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38"/>
    <w:rsid w:val="002314EE"/>
    <w:rsid w:val="002658D3"/>
    <w:rsid w:val="002B6D44"/>
    <w:rsid w:val="003345B3"/>
    <w:rsid w:val="004C4551"/>
    <w:rsid w:val="00501AC0"/>
    <w:rsid w:val="00531280"/>
    <w:rsid w:val="005E1398"/>
    <w:rsid w:val="006323A2"/>
    <w:rsid w:val="00684761"/>
    <w:rsid w:val="006A0508"/>
    <w:rsid w:val="006C0C38"/>
    <w:rsid w:val="008914E3"/>
    <w:rsid w:val="008D3A5F"/>
    <w:rsid w:val="008F22CB"/>
    <w:rsid w:val="00955F3C"/>
    <w:rsid w:val="00985079"/>
    <w:rsid w:val="00AC08F0"/>
    <w:rsid w:val="00E310F0"/>
    <w:rsid w:val="00F8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6C0C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0C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17</cp:revision>
  <cp:lastPrinted>2021-03-25T05:55:00Z</cp:lastPrinted>
  <dcterms:created xsi:type="dcterms:W3CDTF">2021-03-23T05:43:00Z</dcterms:created>
  <dcterms:modified xsi:type="dcterms:W3CDTF">2021-03-25T06:51:00Z</dcterms:modified>
</cp:coreProperties>
</file>